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1A8D97A" w14:textId="77777777" w:rsidR="003526FF" w:rsidRDefault="003526FF" w:rsidP="00104450">
      <w:pPr>
        <w:pStyle w:val="ConsPlusNormal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05AC0241" w14:textId="77777777" w:rsidR="003526FF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349F18E2" w14:textId="775AF3EF" w:rsidR="003526FF" w:rsidRPr="00230DCF" w:rsidRDefault="003526FF" w:rsidP="003526FF">
      <w:pPr>
        <w:pStyle w:val="ConsPlusNonformat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о признании гражданина утратившим право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 xml:space="preserve">жилым помещением </w:t>
      </w:r>
    </w:p>
    <w:p w14:paraId="568A7569" w14:textId="77777777" w:rsidR="003526FF" w:rsidRDefault="003526FF" w:rsidP="003526FF">
      <w:pPr>
        <w:pStyle w:val="ConsPlusNonformat"/>
        <w:tabs>
          <w:tab w:val="left" w:pos="709"/>
        </w:tabs>
        <w:jc w:val="both"/>
      </w:pPr>
    </w:p>
    <w:p w14:paraId="18C718C9" w14:textId="77777777" w:rsidR="003526FF" w:rsidRPr="00230DCF" w:rsidRDefault="003526FF" w:rsidP="003526FF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Истец является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30DCF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290E901E" w14:textId="77777777" w:rsidR="003526FF" w:rsidRPr="00230DCF" w:rsidRDefault="003526FF" w:rsidP="003526FF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0DCF">
        <w:rPr>
          <w:rFonts w:ascii="Times New Roman" w:hAnsi="Times New Roman" w:cs="Times New Roman"/>
          <w:sz w:val="24"/>
          <w:szCs w:val="24"/>
        </w:rPr>
        <w:t xml:space="preserve">    (наймодателем, нанимателем, членом семьи нанимателя)</w:t>
      </w:r>
    </w:p>
    <w:p w14:paraId="2EBB921C" w14:textId="18C4F044" w:rsidR="003526FF" w:rsidRPr="00230DCF" w:rsidRDefault="003526FF" w:rsidP="003526FF">
      <w:pPr>
        <w:pStyle w:val="ConsPlusNonformat"/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жилого помещения по адресу: 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230DCF">
        <w:rPr>
          <w:rFonts w:ascii="Times New Roman" w:hAnsi="Times New Roman" w:cs="Times New Roman"/>
          <w:sz w:val="24"/>
          <w:szCs w:val="24"/>
        </w:rPr>
        <w:t>_______________.</w:t>
      </w:r>
    </w:p>
    <w:p w14:paraId="6CE11363" w14:textId="77777777" w:rsidR="003526FF" w:rsidRPr="00230DCF" w:rsidRDefault="003526FF" w:rsidP="003526FF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С «__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0DCF">
        <w:rPr>
          <w:rFonts w:ascii="Times New Roman" w:hAnsi="Times New Roman" w:cs="Times New Roman"/>
          <w:sz w:val="24"/>
          <w:szCs w:val="24"/>
        </w:rPr>
        <w:t xml:space="preserve"> ___________ ____ г. в жилом помещении зарегистрирован ответчик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качестве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30DCF">
        <w:rPr>
          <w:rFonts w:ascii="Times New Roman" w:hAnsi="Times New Roman" w:cs="Times New Roman"/>
          <w:sz w:val="24"/>
          <w:szCs w:val="24"/>
        </w:rPr>
        <w:t>_________________.</w:t>
      </w:r>
    </w:p>
    <w:p w14:paraId="11B1A74B" w14:textId="77777777" w:rsidR="003526FF" w:rsidRDefault="003526FF" w:rsidP="003526FF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Однако с  "__"___________ ____ г. ответчик выехал на другое постоянное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место жительства: ____________________________, вывез все принадлежащие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вещи,  с тех пор в вышеуказанном жилом помещении не проживает,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по  оплате  за  жилье  и  коммунальные  услуги  не выполняет. Препятствий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пользовании жилым помещением ответчик не имел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6B9221" w14:textId="09F51057" w:rsidR="003526FF" w:rsidRPr="00230DCF" w:rsidRDefault="003526FF" w:rsidP="003526FF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 xml:space="preserve">Требование  (претензию)  истца  от  "__"___________  ____ 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0DCF">
        <w:rPr>
          <w:rFonts w:ascii="Times New Roman" w:hAnsi="Times New Roman" w:cs="Times New Roman"/>
          <w:sz w:val="24"/>
          <w:szCs w:val="24"/>
        </w:rPr>
        <w:t xml:space="preserve"> _____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добровольном  снятии  с  регистрационного  учета  ответчик  добровольно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удовлетворил, сославшись на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DC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30DCF">
        <w:rPr>
          <w:rFonts w:ascii="Times New Roman" w:hAnsi="Times New Roman" w:cs="Times New Roman"/>
          <w:sz w:val="24"/>
          <w:szCs w:val="24"/>
        </w:rPr>
        <w:t>______________ (или: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осталось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1EA6F" w14:textId="77777777" w:rsidR="003526FF" w:rsidRPr="00230DCF" w:rsidRDefault="003526FF" w:rsidP="003526FF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0DCF">
        <w:rPr>
          <w:rFonts w:ascii="Times New Roman" w:hAnsi="Times New Roman" w:cs="Times New Roman"/>
          <w:sz w:val="24"/>
          <w:szCs w:val="24"/>
        </w:rPr>
        <w:t xml:space="preserve">      (мотивы отказа)</w:t>
      </w:r>
    </w:p>
    <w:p w14:paraId="241B7420" w14:textId="4AAA0477" w:rsidR="003526FF" w:rsidRPr="00230DCF" w:rsidRDefault="003526FF" w:rsidP="003526FF">
      <w:pPr>
        <w:pStyle w:val="ConsPlusNonformat"/>
        <w:tabs>
          <w:tab w:val="left" w:pos="709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</w:t>
      </w:r>
      <w:r w:rsidRPr="00230DCF">
        <w:rPr>
          <w:rFonts w:ascii="Times New Roman" w:hAnsi="Times New Roman" w:cs="Times New Roman"/>
          <w:sz w:val="24"/>
          <w:szCs w:val="24"/>
        </w:rPr>
        <w:t>ответа),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C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30DCF">
        <w:rPr>
          <w:rFonts w:ascii="Times New Roman" w:hAnsi="Times New Roman" w:cs="Times New Roman"/>
          <w:sz w:val="24"/>
          <w:szCs w:val="24"/>
        </w:rPr>
        <w:t>____________.</w:t>
      </w:r>
    </w:p>
    <w:p w14:paraId="4C42B442" w14:textId="77777777" w:rsidR="003526FF" w:rsidRPr="00230DCF" w:rsidRDefault="003526FF" w:rsidP="003526FF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В соответствии с ч.3 ст.83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14:paraId="360A3081" w14:textId="77777777" w:rsidR="003526FF" w:rsidRPr="00230DCF" w:rsidRDefault="003526FF" w:rsidP="003526FF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Согласно абз.6 ст.7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пп."е" п.31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14:paraId="7C98798A" w14:textId="3F09EEF8" w:rsidR="003526FF" w:rsidRPr="00230DCF" w:rsidRDefault="003526FF" w:rsidP="003526FF">
      <w:pPr>
        <w:pStyle w:val="ConsPlusNormal"/>
        <w:tabs>
          <w:tab w:val="left" w:pos="70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ч.3 ст.83 Жилищного кодекса Российской Федерации, п.31 Правил регистрации и снятия граждан Российской Федерации с </w:t>
      </w:r>
      <w:r w:rsidRPr="00230DCF">
        <w:rPr>
          <w:rFonts w:ascii="Times New Roman" w:hAnsi="Times New Roman" w:cs="Times New Roman"/>
          <w:sz w:val="24"/>
          <w:szCs w:val="24"/>
        </w:rPr>
        <w:lastRenderedPageBreak/>
        <w:t>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ст. ст. 131, 132 Гражданского процессуального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прошу суд п</w:t>
      </w:r>
      <w:r w:rsidRPr="00230DCF">
        <w:rPr>
          <w:rFonts w:ascii="Times New Roman" w:hAnsi="Times New Roman" w:cs="Times New Roman"/>
          <w:sz w:val="24"/>
          <w:szCs w:val="24"/>
        </w:rPr>
        <w:t>ризнать ответчика утратившим право пользования жилым помещением, расположенным по адресу: 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30DCF">
        <w:rPr>
          <w:rFonts w:ascii="Times New Roman" w:hAnsi="Times New Roman" w:cs="Times New Roman"/>
          <w:sz w:val="24"/>
          <w:szCs w:val="24"/>
        </w:rPr>
        <w:t>__.</w:t>
      </w:r>
    </w:p>
    <w:p w14:paraId="07C24F6F" w14:textId="77777777" w:rsidR="003526FF" w:rsidRDefault="003526FF" w:rsidP="003526FF">
      <w:pPr>
        <w:pStyle w:val="ConsPlusNormal"/>
        <w:ind w:firstLine="540"/>
        <w:jc w:val="both"/>
      </w:pPr>
    </w:p>
    <w:p w14:paraId="446E13AA" w14:textId="77777777" w:rsidR="003526FF" w:rsidRPr="00230DCF" w:rsidRDefault="003526FF" w:rsidP="003526FF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DF53F64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1. Документы, подтверждающие статус истца как нанимателя (члена семьи нанимателя или наймодателя).</w:t>
      </w:r>
    </w:p>
    <w:p w14:paraId="548DC8FA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2. Копия финансового лицевого счета.</w:t>
      </w:r>
    </w:p>
    <w:p w14:paraId="5E63FD01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3. Выписка из домовой книги.</w:t>
      </w:r>
    </w:p>
    <w:p w14:paraId="3CEDF591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4. Документы, подтверждающие выезд ответчика на другое постоянное место жительства.</w:t>
      </w:r>
    </w:p>
    <w:p w14:paraId="0FF28C3A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5. Документы, подтверждающие невыполнение ответчиком обязательств по оплате за жилье и коммунальные услуги.</w:t>
      </w:r>
    </w:p>
    <w:p w14:paraId="66FA4AA9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6. Копия требования (претензии) истца от "__"_______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DCF">
        <w:rPr>
          <w:rFonts w:ascii="Times New Roman" w:hAnsi="Times New Roman" w:cs="Times New Roman"/>
          <w:sz w:val="24"/>
          <w:szCs w:val="24"/>
        </w:rPr>
        <w:t>____ ____ г. №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DCF">
        <w:rPr>
          <w:rFonts w:ascii="Times New Roman" w:hAnsi="Times New Roman" w:cs="Times New Roman"/>
          <w:sz w:val="24"/>
          <w:szCs w:val="24"/>
        </w:rPr>
        <w:t>_.</w:t>
      </w:r>
    </w:p>
    <w:p w14:paraId="2B0F1B13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7. Доказательства отказа ответчика от удовлетворения требования (претензии) истца.</w:t>
      </w:r>
    </w:p>
    <w:p w14:paraId="7D8E6E08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8. Копии искового заявления и приложенных к нему документов ответчику и третьему лицу.</w:t>
      </w:r>
    </w:p>
    <w:p w14:paraId="5C2029B5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9. Документ, подтверждающий уплату государственной пошлины.</w:t>
      </w:r>
    </w:p>
    <w:p w14:paraId="58ECE7E2" w14:textId="77777777" w:rsidR="003526FF" w:rsidRPr="00230DCF" w:rsidRDefault="003526FF" w:rsidP="003526F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DCF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14:paraId="1388AEDB" w14:textId="77777777" w:rsidR="003526FF" w:rsidRDefault="003526FF" w:rsidP="003526FF">
      <w:pPr>
        <w:pStyle w:val="ConsPlusNormal"/>
        <w:ind w:firstLine="540"/>
        <w:jc w:val="both"/>
      </w:pPr>
    </w:p>
    <w:p w14:paraId="50F32DB6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1044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E202" w14:textId="77777777" w:rsidR="00D44206" w:rsidRDefault="00D44206" w:rsidP="008F5484">
      <w:r>
        <w:separator/>
      </w:r>
    </w:p>
  </w:endnote>
  <w:endnote w:type="continuationSeparator" w:id="0">
    <w:p w14:paraId="1BB7BEBB" w14:textId="77777777" w:rsidR="00D44206" w:rsidRDefault="00D44206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723E" w14:textId="77777777" w:rsidR="00D44206" w:rsidRDefault="00D44206" w:rsidP="008F5484">
      <w:r>
        <w:separator/>
      </w:r>
    </w:p>
  </w:footnote>
  <w:footnote w:type="continuationSeparator" w:id="0">
    <w:p w14:paraId="782F4B84" w14:textId="77777777" w:rsidR="00D44206" w:rsidRDefault="00D44206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D44206">
    <w:pPr>
      <w:pStyle w:val="ac"/>
    </w:pPr>
    <w:r>
      <w:rPr>
        <w:noProof/>
      </w:rPr>
      <w:pict w14:anchorId="473780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D44206" w:rsidP="008F5484">
    <w:pPr>
      <w:pStyle w:val="ac"/>
      <w:ind w:left="-1418"/>
    </w:pPr>
    <w:r>
      <w:rPr>
        <w:noProof/>
      </w:rPr>
      <w:pict w14:anchorId="5A1422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144516180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D44206">
    <w:pPr>
      <w:pStyle w:val="ac"/>
    </w:pPr>
    <w:r>
      <w:rPr>
        <w:noProof/>
      </w:rPr>
      <w:pict w14:anchorId="1ACD00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04450"/>
    <w:rsid w:val="002440C2"/>
    <w:rsid w:val="003300A4"/>
    <w:rsid w:val="003526FF"/>
    <w:rsid w:val="008613E8"/>
    <w:rsid w:val="008F5484"/>
    <w:rsid w:val="009274BB"/>
    <w:rsid w:val="00935634"/>
    <w:rsid w:val="00A1316E"/>
    <w:rsid w:val="00B10FEC"/>
    <w:rsid w:val="00CE1B1F"/>
    <w:rsid w:val="00D44206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3</cp:revision>
  <dcterms:created xsi:type="dcterms:W3CDTF">2025-10-18T02:22:00Z</dcterms:created>
  <dcterms:modified xsi:type="dcterms:W3CDTF">2025-10-25T05:11:00Z</dcterms:modified>
</cp:coreProperties>
</file>